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4DF5D" w14:textId="77777777" w:rsidR="00E0488F" w:rsidRPr="005A4D63" w:rsidRDefault="00E0488F">
      <w:pPr>
        <w:rPr>
          <w:b/>
          <w:bCs/>
          <w:u w:val="single"/>
          <w:lang w:val="en-US"/>
        </w:rPr>
      </w:pPr>
      <w:r w:rsidRPr="005A4D63">
        <w:rPr>
          <w:b/>
          <w:bCs/>
          <w:u w:val="single"/>
        </w:rPr>
        <w:t>Assignment of data compression</w:t>
      </w:r>
      <w:bookmarkStart w:id="0" w:name="_GoBack"/>
      <w:bookmarkEnd w:id="0"/>
    </w:p>
    <w:p w14:paraId="5C6B8403" w14:textId="3CED9895" w:rsidR="003B5EE2" w:rsidRDefault="003B5EE2">
      <w:pPr>
        <w:pStyle w:val="NormalWeb"/>
        <w:shd w:val="clear" w:color="auto" w:fill="FFFFFF"/>
        <w:spacing w:before="0" w:beforeAutospacing="0" w:after="450" w:afterAutospacing="0"/>
        <w:divId w:val="2051371055"/>
        <w:rPr>
          <w:rFonts w:ascii="Georgia" w:hAnsi="Georgia"/>
          <w:color w:val="111111"/>
        </w:rPr>
      </w:pPr>
      <w:r>
        <w:rPr>
          <w:rFonts w:ascii="Georgia" w:hAnsi="Georgia"/>
          <w:color w:val="111111"/>
        </w:rPr>
        <w:t>a. Differentiate between static length and variable length coding schemes. Explain with the help of examples.</w:t>
      </w:r>
    </w:p>
    <w:p w14:paraId="23B4565C" w14:textId="1953BE83" w:rsidR="003B5EE2" w:rsidRDefault="003B5EE2">
      <w:pPr>
        <w:pStyle w:val="NormalWeb"/>
        <w:shd w:val="clear" w:color="auto" w:fill="FFFFFF"/>
        <w:spacing w:before="0" w:beforeAutospacing="0" w:after="450" w:afterAutospacing="0"/>
        <w:divId w:val="2051371055"/>
        <w:rPr>
          <w:rFonts w:ascii="Georgia" w:hAnsi="Georgia"/>
          <w:color w:val="111111"/>
        </w:rPr>
      </w:pPr>
      <w:r>
        <w:rPr>
          <w:rFonts w:ascii="Georgia" w:hAnsi="Georgia"/>
          <w:color w:val="111111"/>
        </w:rPr>
        <w:t>b. Based upon the requirements of reconstruction how data compression techniques are broadly classified. Explain these classifications in brief.</w:t>
      </w:r>
    </w:p>
    <w:p w14:paraId="5861D725" w14:textId="55F05F71" w:rsidR="003B5EE2" w:rsidRDefault="003B5EE2">
      <w:pPr>
        <w:pStyle w:val="NormalWeb"/>
        <w:shd w:val="clear" w:color="auto" w:fill="FFFFFF"/>
        <w:spacing w:before="0" w:beforeAutospacing="0" w:after="450" w:afterAutospacing="0"/>
        <w:divId w:val="2051371055"/>
        <w:rPr>
          <w:rFonts w:ascii="Georgia" w:hAnsi="Georgia"/>
          <w:color w:val="111111"/>
        </w:rPr>
      </w:pPr>
      <w:r>
        <w:rPr>
          <w:rFonts w:ascii="Georgia" w:hAnsi="Georgia"/>
          <w:color w:val="111111"/>
        </w:rPr>
        <w:t>c. What are the measures of performance of data compression algorithms.</w:t>
      </w:r>
    </w:p>
    <w:p w14:paraId="3C878A79" w14:textId="2661A885" w:rsidR="003B5EE2" w:rsidRDefault="003B5EE2">
      <w:pPr>
        <w:pStyle w:val="NormalWeb"/>
        <w:shd w:val="clear" w:color="auto" w:fill="FFFFFF"/>
        <w:spacing w:before="0" w:beforeAutospacing="0" w:after="450" w:afterAutospacing="0"/>
        <w:divId w:val="2051371055"/>
        <w:rPr>
          <w:rFonts w:ascii="Georgia" w:hAnsi="Georgia"/>
          <w:color w:val="111111"/>
        </w:rPr>
      </w:pPr>
      <w:r>
        <w:rPr>
          <w:rFonts w:ascii="Georgia" w:hAnsi="Georgia"/>
          <w:color w:val="111111"/>
        </w:rPr>
        <w:t>d.  What is average information ? What are the properties used in measure of average information.</w:t>
      </w:r>
    </w:p>
    <w:p w14:paraId="62808336" w14:textId="6DD2C9AC" w:rsidR="004412DC" w:rsidRDefault="004412DC">
      <w:pPr>
        <w:pStyle w:val="NormalWeb"/>
        <w:shd w:val="clear" w:color="auto" w:fill="FFFFFF"/>
        <w:spacing w:before="0" w:beforeAutospacing="0" w:after="450" w:afterAutospacing="0"/>
        <w:divId w:val="1712998979"/>
        <w:rPr>
          <w:rFonts w:ascii="Georgia" w:hAnsi="Georgia"/>
          <w:color w:val="111111"/>
        </w:rPr>
      </w:pPr>
      <w:r>
        <w:rPr>
          <w:rFonts w:ascii="Georgia" w:hAnsi="Georgia"/>
          <w:color w:val="111111"/>
        </w:rPr>
        <w:t xml:space="preserve">e. Explain </w:t>
      </w:r>
      <w:proofErr w:type="spellStart"/>
      <w:r>
        <w:rPr>
          <w:rFonts w:ascii="Georgia" w:hAnsi="Georgia"/>
          <w:color w:val="111111"/>
        </w:rPr>
        <w:t>Tunstall</w:t>
      </w:r>
      <w:proofErr w:type="spellEnd"/>
      <w:r>
        <w:rPr>
          <w:rFonts w:ascii="Georgia" w:hAnsi="Georgia"/>
          <w:color w:val="111111"/>
        </w:rPr>
        <w:t xml:space="preserve"> codes with the help of example.</w:t>
      </w:r>
    </w:p>
    <w:p w14:paraId="433ED59F" w14:textId="77777777" w:rsidR="00BA6D73" w:rsidRDefault="004412DC">
      <w:pPr>
        <w:pStyle w:val="NormalWeb"/>
        <w:shd w:val="clear" w:color="auto" w:fill="FFFFFF"/>
        <w:spacing w:before="0" w:beforeAutospacing="0" w:after="450" w:afterAutospacing="0"/>
        <w:divId w:val="1712998979"/>
        <w:rPr>
          <w:rFonts w:ascii="Georgia" w:hAnsi="Georgia"/>
          <w:color w:val="111111"/>
        </w:rPr>
      </w:pPr>
      <w:r>
        <w:rPr>
          <w:rFonts w:ascii="Georgia" w:hAnsi="Georgia"/>
          <w:color w:val="111111"/>
        </w:rPr>
        <w:t>f. Discuss the application of Huffman coding in different areas.</w:t>
      </w:r>
    </w:p>
    <w:p w14:paraId="06848F7C" w14:textId="059B0606" w:rsidR="004412DC" w:rsidRDefault="00BA6D73">
      <w:pPr>
        <w:pStyle w:val="NormalWeb"/>
        <w:shd w:val="clear" w:color="auto" w:fill="FFFFFF"/>
        <w:spacing w:before="0" w:beforeAutospacing="0" w:after="450" w:afterAutospacing="0"/>
        <w:divId w:val="1712998979"/>
        <w:rPr>
          <w:rFonts w:ascii="Georgia" w:hAnsi="Georgia"/>
          <w:color w:val="111111"/>
        </w:rPr>
      </w:pPr>
      <w:r>
        <w:rPr>
          <w:rFonts w:ascii="Georgia" w:hAnsi="Georgia"/>
          <w:color w:val="111111"/>
        </w:rPr>
        <w:t>g.</w:t>
      </w:r>
      <w:r w:rsidR="004412DC">
        <w:rPr>
          <w:rFonts w:ascii="Georgia" w:hAnsi="Georgia"/>
          <w:color w:val="111111"/>
        </w:rPr>
        <w:t xml:space="preserve"> How a tag is generated in arithmetic coding.</w:t>
      </w:r>
    </w:p>
    <w:p w14:paraId="26813707" w14:textId="51263567" w:rsidR="004412DC" w:rsidRDefault="00BA6D73">
      <w:pPr>
        <w:pStyle w:val="NormalWeb"/>
        <w:shd w:val="clear" w:color="auto" w:fill="FFFFFF"/>
        <w:spacing w:before="0" w:beforeAutospacing="0" w:after="450" w:afterAutospacing="0"/>
        <w:divId w:val="1712998979"/>
        <w:rPr>
          <w:rFonts w:ascii="Georgia" w:hAnsi="Georgia"/>
          <w:color w:val="111111"/>
        </w:rPr>
      </w:pPr>
      <w:r>
        <w:rPr>
          <w:rFonts w:ascii="Georgia" w:hAnsi="Georgia"/>
          <w:color w:val="111111"/>
        </w:rPr>
        <w:t xml:space="preserve">h. </w:t>
      </w:r>
      <w:r w:rsidR="004412DC">
        <w:rPr>
          <w:rFonts w:ascii="Georgia" w:hAnsi="Georgia"/>
          <w:color w:val="111111"/>
        </w:rPr>
        <w:t xml:space="preserve"> Compare Huffman and Arithmetic coding.</w:t>
      </w:r>
    </w:p>
    <w:p w14:paraId="0B8AC7B1" w14:textId="77777777" w:rsidR="004412DC" w:rsidRDefault="004412DC">
      <w:pPr>
        <w:pStyle w:val="NormalWeb"/>
        <w:shd w:val="clear" w:color="auto" w:fill="FFFFFF"/>
        <w:spacing w:before="0" w:beforeAutospacing="0" w:after="450" w:afterAutospacing="0"/>
        <w:divId w:val="2051371055"/>
        <w:rPr>
          <w:rFonts w:ascii="Georgia" w:hAnsi="Georgia"/>
          <w:color w:val="111111"/>
        </w:rPr>
      </w:pPr>
    </w:p>
    <w:p w14:paraId="18D9D279" w14:textId="77777777" w:rsidR="00E0488F" w:rsidRPr="00E0488F" w:rsidRDefault="00E0488F">
      <w:pPr>
        <w:rPr>
          <w:lang w:val="en-US"/>
        </w:rPr>
      </w:pPr>
    </w:p>
    <w:sectPr w:rsidR="00E0488F" w:rsidRPr="00E048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88F"/>
    <w:rsid w:val="003B5EE2"/>
    <w:rsid w:val="004412DC"/>
    <w:rsid w:val="0057390A"/>
    <w:rsid w:val="005A4D63"/>
    <w:rsid w:val="00BA6D73"/>
    <w:rsid w:val="00E0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6BAA9E"/>
  <w15:chartTrackingRefBased/>
  <w15:docId w15:val="{08B9C2DE-5047-974F-9EFD-8B87884A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5E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3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rawatmohini12@gmail.com</dc:creator>
  <cp:keywords/>
  <dc:description/>
  <cp:lastModifiedBy>rawatmohini12@gmail.com</cp:lastModifiedBy>
  <cp:revision>2</cp:revision>
  <dcterms:created xsi:type="dcterms:W3CDTF">2020-04-05T03:38:00Z</dcterms:created>
  <dcterms:modified xsi:type="dcterms:W3CDTF">2020-04-05T03:38:00Z</dcterms:modified>
</cp:coreProperties>
</file>